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5F" w:rsidRDefault="00897710" w:rsidP="00A7029C">
      <w:pPr>
        <w:tabs>
          <w:tab w:val="left" w:pos="11280"/>
        </w:tabs>
        <w:autoSpaceDE/>
        <w:autoSpaceDN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2750" cy="454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54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3E" w:rsidRPr="008F47AF" w:rsidRDefault="00962C3E" w:rsidP="00890B30">
                            <w:pPr>
                              <w:tabs>
                                <w:tab w:val="left" w:pos="11280"/>
                              </w:tabs>
                              <w:rPr>
                                <w:rFonts w:ascii="ＤＦＧ平成ゴシック体W9" w:eastAsia="ＤＦＧ平成ゴシック体W9" w:cs="ＭＳ Ｐゴシック"/>
                                <w:bCs/>
                                <w:color w:val="FFFFFF"/>
                                <w:spacing w:val="2"/>
                                <w:sz w:val="42"/>
                                <w:szCs w:val="50"/>
                              </w:rPr>
                            </w:pPr>
                            <w:r w:rsidRPr="00962C3E">
                              <w:rPr>
                                <w:rFonts w:ascii="ＤＦＧ平成ゴシック体W9" w:eastAsia="ＤＦＧ平成ゴシック体W9" w:hAnsi="Century" w:cs="ＭＳ Ｐゴシック" w:hint="eastAsia"/>
                                <w:bCs/>
                                <w:color w:val="FFFFFF"/>
                                <w:spacing w:val="2"/>
                                <w:sz w:val="42"/>
                                <w:szCs w:val="50"/>
                              </w:rPr>
                              <w:t>私大教連行き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2.5pt;height:35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" fillcolor="black">
                <v:textbox inset="5.85pt,.7pt,5.85pt,.7pt">
                  <w:txbxContent>
                    <w:p w:rsidR="00962C3E" w:rsidRPr="008F47AF" w:rsidRDefault="00962C3E" w:rsidP="00890B30">
                      <w:pPr>
                        <w:tabs>
                          <w:tab w:val="left" w:pos="11280"/>
                        </w:tabs>
                        <w:rPr>
                          <w:rFonts w:ascii="ＤＦＧ平成ゴシック体W9" w:eastAsia="ＤＦＧ平成ゴシック体W9" w:cs="ＭＳ Ｐゴシック"/>
                          <w:bCs/>
                          <w:color w:val="FFFFFF"/>
                          <w:spacing w:val="2"/>
                          <w:sz w:val="42"/>
                          <w:szCs w:val="50"/>
                        </w:rPr>
                      </w:pPr>
                      <w:r w:rsidRPr="00962C3E">
                        <w:rPr>
                          <w:rFonts w:ascii="ＤＦＧ平成ゴシック体W9" w:eastAsia="ＤＦＧ平成ゴシック体W9" w:hAnsi="Century" w:cs="ＭＳ Ｐゴシック" w:hint="eastAsia"/>
                          <w:bCs/>
                          <w:color w:val="FFFFFF"/>
                          <w:spacing w:val="2"/>
                          <w:sz w:val="42"/>
                          <w:szCs w:val="50"/>
                        </w:rPr>
                        <w:t>私大教連行き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55F" w:rsidRPr="00E70CBC">
        <w:rPr>
          <w:rFonts w:eastAsia="ＭＳ Ｐゴシック" w:hAnsi="Century" w:cs="ＭＳ Ｐゴシック" w:hint="eastAsia"/>
          <w:b/>
          <w:bCs/>
          <w:color w:val="FFFFFF"/>
          <w:spacing w:val="2"/>
          <w:sz w:val="40"/>
          <w:szCs w:val="40"/>
        </w:rPr>
        <w:t xml:space="preserve">　</w:t>
      </w:r>
      <w:r w:rsidR="0066055F">
        <w:t xml:space="preserve">  </w:t>
      </w:r>
      <w:r w:rsidR="0066055F">
        <w:rPr>
          <w:rFonts w:hint="eastAsia"/>
        </w:rPr>
        <w:t xml:space="preserve">　　</w:t>
      </w:r>
      <w:r w:rsidR="0066055F">
        <w:t xml:space="preserve">  </w:t>
      </w:r>
      <w:r w:rsidR="0066055F" w:rsidRPr="003C31E5">
        <w:rPr>
          <w:rFonts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第</w:t>
      </w:r>
      <w:r w:rsidR="00433D23">
        <w:rPr>
          <w:rFonts w:ascii="ＤＦ平成明朝体W3"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2</w:t>
      </w:r>
      <w:r>
        <w:rPr>
          <w:rFonts w:ascii="ＤＦ平成明朝体W3"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6</w:t>
      </w:r>
      <w:r w:rsidR="0066055F" w:rsidRPr="003C31E5">
        <w:rPr>
          <w:rFonts w:eastAsia="ＤＦ平成明朝体W3" w:hAnsi="Century" w:cs="ＤＦ平成明朝体W3" w:hint="eastAsia"/>
          <w:b/>
          <w:bCs/>
          <w:sz w:val="34"/>
          <w:szCs w:val="32"/>
          <w:u w:val="thick" w:color="000000"/>
        </w:rPr>
        <w:t>回私大教研</w:t>
      </w:r>
      <w:r w:rsidR="0066055F" w:rsidRPr="003C31E5">
        <w:rPr>
          <w:rFonts w:ascii="ＤＦ平成明朝体W3" w:hAnsi="ＤＦ平成明朝体W3" w:cs="ＤＦ平成明朝体W3"/>
          <w:b/>
          <w:bCs/>
          <w:sz w:val="32"/>
          <w:u w:val="thick" w:color="000000"/>
        </w:rPr>
        <w:t xml:space="preserve"> 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参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加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申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込</w:t>
      </w:r>
      <w:r w:rsidR="0066055F" w:rsidRPr="003C31E5">
        <w:rPr>
          <w:rFonts w:ascii="ＤＨＰ平成明朝体W7" w:hAnsi="ＤＨＰ平成明朝体W7" w:cs="ＤＨＰ平成明朝体W7"/>
          <w:b/>
          <w:bCs/>
          <w:spacing w:val="2"/>
          <w:sz w:val="50"/>
          <w:szCs w:val="54"/>
          <w:u w:val="thick" w:color="000000"/>
        </w:rPr>
        <w:t xml:space="preserve"> </w:t>
      </w:r>
      <w:r w:rsidR="0066055F" w:rsidRPr="003C31E5">
        <w:rPr>
          <w:rFonts w:eastAsia="ＤＨＰ平成明朝体W7" w:hAnsi="Century" w:cs="ＤＨＰ平成明朝体W7" w:hint="eastAsia"/>
          <w:b/>
          <w:bCs/>
          <w:spacing w:val="2"/>
          <w:sz w:val="50"/>
          <w:szCs w:val="54"/>
          <w:u w:val="thick" w:color="000000"/>
        </w:rPr>
        <w:t>書</w:t>
      </w:r>
      <w:r w:rsidR="0066055F" w:rsidRPr="003C31E5">
        <w:rPr>
          <w:sz w:val="18"/>
        </w:rPr>
        <w:t xml:space="preserve"> </w:t>
      </w:r>
      <w:r w:rsidR="0066055F">
        <w:t xml:space="preserve">    </w:t>
      </w:r>
      <w:r w:rsidR="0066055F">
        <w:rPr>
          <w:rFonts w:hint="eastAsia"/>
        </w:rPr>
        <w:t xml:space="preserve">　</w:t>
      </w:r>
      <w:r w:rsidR="0066055F">
        <w:t xml:space="preserve">     </w:t>
      </w:r>
      <w:r w:rsidR="0066055F">
        <w:rPr>
          <w:rFonts w:hint="eastAsia"/>
        </w:rPr>
        <w:t>月</w:t>
      </w:r>
      <w:r w:rsidR="0066055F">
        <w:t xml:space="preserve">  </w:t>
      </w:r>
      <w:r w:rsidR="00592CDF">
        <w:rPr>
          <w:rFonts w:hint="eastAsia"/>
        </w:rPr>
        <w:t xml:space="preserve">　日　申込　（　／　</w:t>
      </w:r>
      <w:r w:rsidR="00853398">
        <w:rPr>
          <w:rFonts w:hint="eastAsia"/>
        </w:rPr>
        <w:t>枚</w:t>
      </w:r>
      <w:r w:rsidR="00592CDF">
        <w:rPr>
          <w:rFonts w:hint="eastAsia"/>
        </w:rPr>
        <w:t>）</w:t>
      </w:r>
    </w:p>
    <w:p w:rsidR="0066055F" w:rsidRPr="00EC53EF" w:rsidRDefault="0066055F" w:rsidP="00EC53EF">
      <w:pPr>
        <w:spacing w:line="480" w:lineRule="exact"/>
        <w:rPr>
          <w:rFonts w:ascii="ＭＳ Ｐゴシック" w:eastAsia="ＭＳ Ｐゴシック" w:hAnsi="ＭＳ Ｐゴシック" w:cs="Times New Roman"/>
          <w:sz w:val="20"/>
          <w:u w:val="single" w:color="000000"/>
        </w:rPr>
      </w:pP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地区・県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組織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名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Cs w:val="24"/>
          <w:u w:val="single" w:color="000000"/>
        </w:rPr>
        <w:t xml:space="preserve">    </w:t>
      </w:r>
      <w:r w:rsidR="00EC53EF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Cs w:val="24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　　</w:t>
      </w:r>
      <w:r w:rsid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Cs w:val="24"/>
          <w:u w:val="single" w:color="000000"/>
        </w:rPr>
        <w:t xml:space="preserve">　　</w:t>
      </w:r>
      <w:r w:rsidRPr="003C31E5">
        <w:rPr>
          <w:rFonts w:ascii="ＭＳ Ｐゴシック" w:eastAsia="ＭＳ Ｐゴシック" w:hAnsi="ＭＳ Ｐゴシック" w:cs="ＭＳ ゴシック" w:hint="eastAsia"/>
          <w:szCs w:val="24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組合名　　　</w:t>
      </w:r>
      <w:r w:rsidR="001D2AA8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 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="00EC53EF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</w:t>
      </w:r>
      <w:r w:rsidR="001D2AA8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 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/>
          <w:sz w:val="20"/>
        </w:rPr>
        <w:t xml:space="preserve"> </w:t>
      </w:r>
      <w:r w:rsidR="00EC53EF">
        <w:rPr>
          <w:rFonts w:ascii="ＭＳ Ｐゴシック" w:eastAsia="ＭＳ Ｐゴシック" w:hAnsi="ＭＳ Ｐゴシック" w:cs="ＭＳ ゴシック" w:hint="eastAsia"/>
          <w:sz w:val="2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記入者名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</w:t>
      </w:r>
      <w:r w:rsidR="002728C1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</w:t>
      </w:r>
      <w:r w:rsidRPr="00EC53EF">
        <w:rPr>
          <w:rFonts w:ascii="ＭＳ Ｐゴシック" w:eastAsia="ＭＳ Ｐゴシック" w:hAnsi="ＭＳ Ｐゴシック" w:cs="ＭＳ ゴシック" w:hint="eastAsia"/>
          <w:sz w:val="20"/>
        </w:rPr>
        <w:t xml:space="preserve">　</w:t>
      </w:r>
      <w:r w:rsidR="00EC53EF">
        <w:rPr>
          <w:rFonts w:ascii="ＭＳ Ｐゴシック" w:eastAsia="ＭＳ Ｐゴシック" w:hAnsi="ＭＳ Ｐゴシック" w:cs="ＭＳ ゴシック" w:hint="eastAsia"/>
          <w:sz w:val="20"/>
        </w:rPr>
        <w:t xml:space="preserve"> </w:t>
      </w:r>
      <w:r w:rsidR="0074526D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>緊急時連絡先</w:t>
      </w:r>
      <w:r w:rsid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　　</w:t>
      </w:r>
      <w:r w:rsidRPr="003C31E5">
        <w:rPr>
          <w:rFonts w:ascii="ＭＳ Ｐゴシック" w:eastAsia="ＭＳ Ｐゴシック" w:hAnsi="ＭＳ Ｐゴシック" w:cs="ＭＳ ゴシック"/>
          <w:sz w:val="20"/>
          <w:u w:val="single" w:color="000000"/>
        </w:rPr>
        <w:t xml:space="preserve">          </w:t>
      </w:r>
      <w:r w:rsidRPr="003C31E5">
        <w:rPr>
          <w:rFonts w:ascii="ＭＳ Ｐゴシック" w:eastAsia="ＭＳ Ｐゴシック" w:hAnsi="ＭＳ Ｐゴシック" w:cs="ＭＳ ゴシック" w:hint="eastAsia"/>
          <w:sz w:val="20"/>
          <w:u w:val="single" w:color="000000"/>
        </w:rPr>
        <w:t xml:space="preserve">　　　</w:t>
      </w:r>
    </w:p>
    <w:tbl>
      <w:tblPr>
        <w:tblpPr w:leftFromText="142" w:rightFromText="142" w:vertAnchor="page" w:horzAnchor="margin" w:tblpY="2646"/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338"/>
        <w:gridCol w:w="2851"/>
        <w:gridCol w:w="396"/>
        <w:gridCol w:w="396"/>
        <w:gridCol w:w="396"/>
        <w:gridCol w:w="396"/>
        <w:gridCol w:w="396"/>
        <w:gridCol w:w="396"/>
        <w:gridCol w:w="396"/>
        <w:gridCol w:w="814"/>
        <w:gridCol w:w="842"/>
        <w:gridCol w:w="842"/>
        <w:gridCol w:w="842"/>
        <w:gridCol w:w="642"/>
        <w:gridCol w:w="4231"/>
      </w:tblGrid>
      <w:tr w:rsidR="00F262F8" w:rsidRPr="003C31E5" w:rsidTr="007C76CD">
        <w:trPr>
          <w:trHeight w:hRule="exact" w:val="340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番</w:t>
            </w:r>
          </w:p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責</w:t>
            </w:r>
          </w:p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任</w:t>
            </w:r>
          </w:p>
          <w:p w:rsidR="00F262F8" w:rsidRPr="003C31E5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285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6005E3" w:rsidRDefault="00F262F8" w:rsidP="00EC53EF">
            <w:pPr>
              <w:kinsoku w:val="0"/>
              <w:overflowPunct w:val="0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6005E3">
              <w:rPr>
                <w:rFonts w:hAnsi="Times New Roman" w:hint="eastAsia"/>
                <w:b/>
                <w:color w:val="auto"/>
                <w:sz w:val="20"/>
                <w:szCs w:val="20"/>
              </w:rPr>
              <w:t>氏　    名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性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性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F262F8" w:rsidRPr="003C31E5" w:rsidRDefault="00F262F8" w:rsidP="00433D23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教</w:t>
            </w:r>
          </w:p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職</w:t>
            </w:r>
          </w:p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併</w:t>
            </w:r>
          </w:p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設</w:t>
            </w:r>
          </w:p>
          <w:p w:rsidR="00F262F8" w:rsidRPr="003C31E5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校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そ</w:t>
            </w:r>
          </w:p>
          <w:p w:rsidR="00F262F8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の</w:t>
            </w:r>
          </w:p>
          <w:p w:rsidR="00F262F8" w:rsidRPr="003C31E5" w:rsidRDefault="00F262F8" w:rsidP="00705074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他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62F8" w:rsidRPr="001A2946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全</w:t>
            </w: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 xml:space="preserve">　</w:t>
            </w: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体</w:t>
            </w:r>
          </w:p>
          <w:p w:rsidR="00F262F8" w:rsidRPr="00B34490" w:rsidRDefault="00F262F8" w:rsidP="00B34490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1A2946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懇親会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参加</w:t>
            </w:r>
            <w:r>
              <w:rPr>
                <w:rFonts w:hint="eastAsia"/>
                <w:b/>
                <w:bCs/>
                <w:sz w:val="20"/>
                <w:szCs w:val="20"/>
              </w:rPr>
              <w:t>希望</w:t>
            </w:r>
            <w:r w:rsidRPr="003C31E5">
              <w:rPr>
                <w:rFonts w:hint="eastAsia"/>
                <w:b/>
                <w:bCs/>
                <w:sz w:val="20"/>
                <w:szCs w:val="20"/>
              </w:rPr>
              <w:t>セッション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F8" w:rsidRDefault="00897710" w:rsidP="00F262F8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30日</w:t>
            </w:r>
          </w:p>
          <w:p w:rsidR="00897710" w:rsidRDefault="00897710" w:rsidP="00F262F8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弁当</w:t>
            </w:r>
          </w:p>
          <w:p w:rsidR="00897710" w:rsidRPr="003C31E5" w:rsidRDefault="00897710" w:rsidP="00F262F8">
            <w:pPr>
              <w:kinsoku w:val="0"/>
              <w:overflowPunct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注文</w:t>
            </w:r>
          </w:p>
        </w:tc>
        <w:tc>
          <w:tcPr>
            <w:tcW w:w="4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EC53E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b/>
                <w:bCs/>
                <w:sz w:val="20"/>
                <w:szCs w:val="20"/>
              </w:rPr>
              <w:t>備　　　　考</w:t>
            </w:r>
          </w:p>
        </w:tc>
      </w:tr>
      <w:tr w:rsidR="00F262F8" w:rsidRPr="003C31E5" w:rsidTr="00897710">
        <w:trPr>
          <w:trHeight w:val="538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433D2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62F8" w:rsidRDefault="00F262F8" w:rsidP="00D82F4F">
            <w:pPr>
              <w:kinsoku w:val="0"/>
              <w:overflowPunct w:val="0"/>
              <w:spacing w:line="2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Pr="003C31E5"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897710">
              <w:rPr>
                <w:rFonts w:hint="eastAsia"/>
                <w:b/>
                <w:bCs/>
                <w:sz w:val="20"/>
                <w:szCs w:val="20"/>
              </w:rPr>
              <w:t>0</w:t>
            </w:r>
          </w:p>
          <w:p w:rsidR="00F262F8" w:rsidRPr="003C31E5" w:rsidRDefault="00F262F8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午前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F262F8" w:rsidRDefault="00F262F8" w:rsidP="00D82F4F">
            <w:pPr>
              <w:kinsoku w:val="0"/>
              <w:overflowPunct w:val="0"/>
              <w:spacing w:line="2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Pr="003C31E5"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897710">
              <w:rPr>
                <w:rFonts w:hint="eastAsia"/>
                <w:b/>
                <w:bCs/>
                <w:sz w:val="20"/>
                <w:szCs w:val="20"/>
              </w:rPr>
              <w:t>0</w:t>
            </w:r>
          </w:p>
          <w:p w:rsidR="00F262F8" w:rsidRPr="003C31E5" w:rsidRDefault="00F262F8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午後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2F8" w:rsidRDefault="00897710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8</w:t>
            </w:r>
            <w:r w:rsidR="00F262F8" w:rsidRPr="002728C1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/</w:t>
            </w: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3</w:t>
            </w:r>
            <w:r w:rsidR="00F262F8"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1</w:t>
            </w:r>
          </w:p>
          <w:p w:rsidR="00F262F8" w:rsidRPr="002728C1" w:rsidRDefault="00F262F8" w:rsidP="00D82F4F">
            <w:pPr>
              <w:kinsoku w:val="0"/>
              <w:overflowPunct w:val="0"/>
              <w:spacing w:line="260" w:lineRule="atLeast"/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/>
                <w:color w:val="auto"/>
                <w:sz w:val="20"/>
                <w:szCs w:val="20"/>
              </w:rPr>
              <w:t>午前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C34CA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600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F262F8" w:rsidRPr="003C31E5" w:rsidRDefault="00F262F8" w:rsidP="000248B3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私</w:t>
            </w:r>
            <w:r w:rsidRPr="003C31E5">
              <w:rPr>
                <w:sz w:val="20"/>
                <w:szCs w:val="20"/>
              </w:rPr>
              <w:t xml:space="preserve">  </w:t>
            </w:r>
            <w:r w:rsidRPr="003C31E5">
              <w:rPr>
                <w:rFonts w:hint="eastAsia"/>
                <w:sz w:val="20"/>
                <w:szCs w:val="20"/>
              </w:rPr>
              <w:t>大</w:t>
            </w:r>
            <w:r w:rsidRPr="003C31E5">
              <w:rPr>
                <w:sz w:val="20"/>
                <w:szCs w:val="20"/>
              </w:rPr>
              <w:t xml:space="preserve">  </w:t>
            </w:r>
            <w:r w:rsidR="000A30B3">
              <w:rPr>
                <w:rFonts w:hint="eastAsia"/>
                <w:sz w:val="20"/>
                <w:szCs w:val="20"/>
              </w:rPr>
              <w:t xml:space="preserve">　</w:t>
            </w:r>
            <w:r w:rsidR="000248B3">
              <w:rPr>
                <w:rFonts w:hint="eastAsia"/>
                <w:sz w:val="20"/>
                <w:szCs w:val="20"/>
              </w:rPr>
              <w:t>教　子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897710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897710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4</w:t>
            </w:r>
            <w:r w:rsidR="00F262F8">
              <w:rPr>
                <w:rFonts w:hAnsi="Times New Roman" w:cs="Times New Roman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７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62F8" w:rsidRPr="003C31E5" w:rsidRDefault="00B34490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</w:p>
        </w:tc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714"/>
        </w:trPr>
        <w:tc>
          <w:tcPr>
            <w:tcW w:w="337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62F8" w:rsidRPr="003C31E5" w:rsidTr="00897710">
        <w:trPr>
          <w:trHeight w:val="714"/>
        </w:trPr>
        <w:tc>
          <w:tcPr>
            <w:tcW w:w="3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C31E5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C34CAD">
            <w:pPr>
              <w:kinsoku w:val="0"/>
              <w:wordWrap/>
              <w:overflowPunct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F8" w:rsidRPr="003C31E5" w:rsidRDefault="00F262F8" w:rsidP="00F262F8">
            <w:pPr>
              <w:kinsoku w:val="0"/>
              <w:wordWrap/>
              <w:overflowPunct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262F8" w:rsidRDefault="00897710" w:rsidP="00F9093A">
      <w:pPr>
        <w:spacing w:afterLines="50" w:after="149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3684905</wp:posOffset>
                </wp:positionV>
                <wp:extent cx="2875915" cy="4025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402590"/>
                        </a:xfrm>
                        <a:prstGeom prst="borderCallout1">
                          <a:avLst>
                            <a:gd name="adj1" fmla="val 28389"/>
                            <a:gd name="adj2" fmla="val -2648"/>
                            <a:gd name="adj3" fmla="val -4102"/>
                            <a:gd name="adj4" fmla="val -9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0A30B3" w:rsidRPr="00CA5AD9" w:rsidRDefault="00CA5AD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＊年齢のご記入がない場合は団体旅行総合保険に加入</w:t>
                            </w:r>
                            <w:r w:rsidR="000A30B3" w:rsidRPr="00CA5A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できませんのでご注意ください。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7" type="#_x0000_t47" style="position:absolute;margin-left:243.35pt;margin-top:290.15pt;width:226.4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" adj="-2079,-886,-572,6132" strokecolor="#c00000">
                <v:stroke startarrow="block"/>
                <v:textbox inset="5.85pt,.7pt,5.85pt,.7pt">
                  <w:txbxContent>
                    <w:p w:rsidR="000A30B3" w:rsidRPr="00CA5AD9" w:rsidRDefault="00CA5AD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＊年齢のご記入がない場合は団体旅行総合保険に加入</w:t>
                      </w:r>
                      <w:r w:rsidR="000A30B3" w:rsidRPr="00CA5AD9"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62F8">
        <w:rPr>
          <w:rFonts w:hint="eastAsia"/>
          <w:b/>
          <w:bCs/>
          <w:sz w:val="21"/>
          <w:szCs w:val="21"/>
        </w:rPr>
        <w:t xml:space="preserve">　　　　　　　　　　　　　　　　　　　</w:t>
      </w:r>
      <w:r w:rsidR="000A30B3">
        <w:rPr>
          <w:rFonts w:hint="eastAsia"/>
          <w:b/>
          <w:bCs/>
          <w:sz w:val="21"/>
          <w:szCs w:val="21"/>
        </w:rPr>
        <w:t xml:space="preserve">　　　　　　　　　　　　　　　　　　　　　　　　　　　　　　　</w:t>
      </w:r>
    </w:p>
    <w:p w:rsidR="00EC53EF" w:rsidRDefault="00623BBB" w:rsidP="00287C9D">
      <w:pPr>
        <w:spacing w:beforeLines="100" w:before="29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※未加盟組合のみ記入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6"/>
        <w:gridCol w:w="4538"/>
        <w:gridCol w:w="2524"/>
      </w:tblGrid>
      <w:tr w:rsidR="00EC53EF" w:rsidRPr="00EC53EF" w:rsidTr="00897710">
        <w:trPr>
          <w:trHeight w:val="397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C53EF" w:rsidRPr="00897710" w:rsidRDefault="00EC53EF" w:rsidP="004D70C7">
            <w:pPr>
              <w:kinsoku w:val="0"/>
              <w:overflowPunct w:val="0"/>
              <w:spacing w:line="282" w:lineRule="atLeast"/>
              <w:jc w:val="center"/>
              <w:rPr>
                <w:rFonts w:eastAsiaTheme="minorEastAsia" w:hAnsi="Times New Roman" w:cs="Times New Roman"/>
                <w:color w:val="auto"/>
                <w:sz w:val="20"/>
                <w:szCs w:val="24"/>
                <w:lang w:eastAsia="zh-TW"/>
              </w:rPr>
            </w:pP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未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加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盟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組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合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分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担</w:t>
            </w:r>
            <w:r w:rsidRPr="00897710">
              <w:rPr>
                <w:rFonts w:ascii="HG丸ｺﾞｼｯｸM-PRO" w:eastAsiaTheme="minorEastAsia" w:hAnsi="HG丸ｺﾞｼｯｸM-PRO" w:cs="HG丸ｺﾞｼｯｸM-PRO"/>
                <w:b/>
                <w:bCs/>
                <w:sz w:val="20"/>
                <w:lang w:eastAsia="zh-TW"/>
              </w:rPr>
              <w:t xml:space="preserve"> </w:t>
            </w:r>
            <w:r w:rsidRPr="00897710">
              <w:rPr>
                <w:rFonts w:eastAsiaTheme="minorEastAsia" w:hAnsi="Century" w:cs="HG丸ｺﾞｼｯｸM-PRO" w:hint="eastAsia"/>
                <w:b/>
                <w:bCs/>
                <w:sz w:val="20"/>
                <w:lang w:eastAsia="zh-TW"/>
              </w:rPr>
              <w:t>金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C53EF" w:rsidRPr="00EC53EF" w:rsidRDefault="00EC53EF" w:rsidP="00897710">
            <w:pPr>
              <w:kinsoku w:val="0"/>
              <w:overflowPunct w:val="0"/>
              <w:spacing w:line="282" w:lineRule="atLeast"/>
              <w:rPr>
                <w:rFonts w:hAnsi="Times New Roman" w:cs="Times New Roman"/>
                <w:color w:val="auto"/>
                <w:sz w:val="20"/>
                <w:szCs w:val="24"/>
                <w:lang w:eastAsia="zh-TW"/>
              </w:rPr>
            </w:pPr>
            <w:r w:rsidRPr="00EC53EF">
              <w:rPr>
                <w:sz w:val="20"/>
                <w:lang w:eastAsia="zh-TW"/>
              </w:rPr>
              <w:t xml:space="preserve">  </w:t>
            </w:r>
            <w:r w:rsidR="00B34490" w:rsidRPr="00B34490">
              <w:rPr>
                <w:rFonts w:hint="eastAsia"/>
                <w:b/>
                <w:sz w:val="20"/>
              </w:rPr>
              <w:t>２０</w:t>
            </w:r>
            <w:r w:rsidR="00433D23">
              <w:rPr>
                <w:rFonts w:hint="eastAsia"/>
                <w:b/>
                <w:bCs/>
                <w:sz w:val="20"/>
              </w:rPr>
              <w:t>０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>円×組合員</w:t>
            </w:r>
            <w:r w:rsidR="004D70C7">
              <w:rPr>
                <w:rFonts w:hint="eastAsia"/>
                <w:b/>
                <w:bCs/>
                <w:sz w:val="20"/>
              </w:rPr>
              <w:t>総数</w:t>
            </w:r>
            <w:r w:rsidR="00897710">
              <w:rPr>
                <w:rFonts w:hint="eastAsia"/>
                <w:b/>
                <w:bCs/>
                <w:sz w:val="20"/>
              </w:rPr>
              <w:t>（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 xml:space="preserve">　　　</w:t>
            </w:r>
            <w:r w:rsidR="00424757">
              <w:rPr>
                <w:rFonts w:hint="eastAsia"/>
                <w:b/>
                <w:bCs/>
                <w:sz w:val="20"/>
                <w:lang w:eastAsia="zh-TW"/>
              </w:rPr>
              <w:t xml:space="preserve"> </w:t>
            </w:r>
            <w:r w:rsidR="00897710">
              <w:rPr>
                <w:rFonts w:hint="eastAsia"/>
                <w:b/>
                <w:bCs/>
                <w:sz w:val="20"/>
              </w:rPr>
              <w:t xml:space="preserve">　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897710">
              <w:rPr>
                <w:rFonts w:hint="eastAsia"/>
                <w:b/>
                <w:bCs/>
                <w:sz w:val="20"/>
              </w:rPr>
              <w:t>）</w:t>
            </w:r>
            <w:r w:rsidRPr="00EC53EF">
              <w:rPr>
                <w:rFonts w:hint="eastAsia"/>
                <w:b/>
                <w:bCs/>
                <w:sz w:val="20"/>
                <w:lang w:eastAsia="zh-TW"/>
              </w:rPr>
              <w:t>人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EF" w:rsidRPr="00EC53EF" w:rsidRDefault="00EC53EF" w:rsidP="00424757">
            <w:pPr>
              <w:kinsoku w:val="0"/>
              <w:overflowPunct w:val="0"/>
              <w:spacing w:line="282" w:lineRule="atLeast"/>
              <w:jc w:val="righ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EC53EF">
              <w:rPr>
                <w:sz w:val="20"/>
                <w:lang w:eastAsia="zh-TW"/>
              </w:rPr>
              <w:t xml:space="preserve">                </w:t>
            </w:r>
            <w:r w:rsidRPr="00EC53EF">
              <w:rPr>
                <w:rFonts w:hint="eastAsia"/>
                <w:sz w:val="20"/>
              </w:rPr>
              <w:t>円</w:t>
            </w:r>
          </w:p>
        </w:tc>
      </w:tr>
    </w:tbl>
    <w:p w:rsidR="00D82F4F" w:rsidRDefault="00D82F4F" w:rsidP="00F9093A">
      <w:pPr>
        <w:rPr>
          <w:rFonts w:eastAsia="HG丸ｺﾞｼｯｸM-PRO" w:hAnsi="Century" w:cs="HG丸ｺﾞｼｯｸM-PRO"/>
          <w:b/>
          <w:bCs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9457"/>
      </w:tblGrid>
      <w:tr w:rsidR="00D82F4F" w:rsidRPr="00126C6E" w:rsidTr="00D94480">
        <w:trPr>
          <w:trHeight w:val="1228"/>
        </w:trPr>
        <w:tc>
          <w:tcPr>
            <w:tcW w:w="5103" w:type="dxa"/>
            <w:shd w:val="clear" w:color="auto" w:fill="auto"/>
          </w:tcPr>
          <w:p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eastAsia="HG丸ｺﾞｼｯｸM-PRO" w:hAnsi="Century" w:cs="HG丸ｺﾞｼｯｸM-PRO" w:hint="eastAsia"/>
                <w:b/>
                <w:bCs/>
                <w:sz w:val="20"/>
                <w:szCs w:val="20"/>
              </w:rPr>
              <w:t>【お願い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①参加者の責任者を決め、◎印を付けて下さい。</w:t>
            </w:r>
          </w:p>
          <w:p w:rsidR="00737A42" w:rsidRPr="00126C6E" w:rsidRDefault="00D82F4F" w:rsidP="00287C9D">
            <w:pPr>
              <w:ind w:left="189" w:hangingChars="100" w:hanging="189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wave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Pr="00126C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準備の都合上、</w:t>
            </w:r>
            <w:r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参加希望のセッション番号を</w:t>
            </w:r>
            <w:r w:rsidR="000248B3"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必ず</w:t>
            </w:r>
          </w:p>
          <w:p w:rsidR="00D82F4F" w:rsidRPr="00126C6E" w:rsidRDefault="00D82F4F" w:rsidP="00126C6E">
            <w:pPr>
              <w:ind w:leftChars="90" w:left="187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0248B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wave"/>
              </w:rPr>
              <w:t>ご記入下さい</w:t>
            </w:r>
            <w:r w:rsidR="002533D7" w:rsidRPr="00126C6E">
              <w:rPr>
                <w:rFonts w:hint="eastAsia"/>
                <w:b/>
                <w:sz w:val="20"/>
                <w:szCs w:val="20"/>
                <w:u w:val="wave"/>
              </w:rPr>
              <w:t>（当日の変更は可能です）</w:t>
            </w:r>
            <w:r w:rsidRPr="00126C6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。</w:t>
            </w:r>
          </w:p>
        </w:tc>
        <w:tc>
          <w:tcPr>
            <w:tcW w:w="9457" w:type="dxa"/>
            <w:shd w:val="clear" w:color="auto" w:fill="auto"/>
          </w:tcPr>
          <w:p w:rsidR="00D82F4F" w:rsidRPr="00126C6E" w:rsidRDefault="00D82F4F" w:rsidP="00D82F4F">
            <w:pPr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Pr="00126C6E">
              <w:rPr>
                <w:rFonts w:eastAsia="HG丸ｺﾞｼｯｸM-PRO" w:hAnsi="Century" w:cs="HG丸ｺﾞｼｯｸM-PRO" w:hint="eastAsia"/>
                <w:b/>
                <w:bCs/>
                <w:sz w:val="20"/>
                <w:szCs w:val="20"/>
              </w:rPr>
              <w:t>申込み方法】</w:t>
            </w:r>
          </w:p>
          <w:p w:rsidR="00D82F4F" w:rsidRPr="00126C6E" w:rsidRDefault="00D82F4F" w:rsidP="00287C9D">
            <w:pPr>
              <w:ind w:left="378" w:hangingChars="200" w:hanging="378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①「参加組合の概要」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と一緒に</w:t>
            </w:r>
            <w:r w:rsidR="009F7ADC">
              <w:rPr>
                <w:rFonts w:hAnsi="Century" w:hint="eastAsia"/>
                <w:b/>
                <w:bCs/>
                <w:sz w:val="20"/>
                <w:szCs w:val="20"/>
              </w:rPr>
              <w:t>関西私大教連へ</w:t>
            </w:r>
            <w:r w:rsidRPr="00126C6E">
              <w:rPr>
                <w:rFonts w:hAnsi="Century" w:hint="eastAsia"/>
                <w:b/>
                <w:bCs/>
                <w:sz w:val="20"/>
                <w:szCs w:val="20"/>
              </w:rPr>
              <w:t>ご提出下さい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D94480">
              <w:rPr>
                <w:rFonts w:hint="eastAsia"/>
                <w:b/>
                <w:bCs/>
                <w:sz w:val="20"/>
                <w:szCs w:val="20"/>
              </w:rPr>
              <w:t>ＦＡＸ</w:t>
            </w:r>
            <w:r w:rsidR="009F7ADC">
              <w:rPr>
                <w:rFonts w:hint="eastAsia"/>
                <w:b/>
                <w:bCs/>
                <w:sz w:val="20"/>
                <w:szCs w:val="20"/>
              </w:rPr>
              <w:t>またはメール</w:t>
            </w:r>
            <w:r w:rsidRPr="00126C6E">
              <w:rPr>
                <w:rFonts w:hint="eastAsia"/>
                <w:b/>
                <w:bCs/>
                <w:sz w:val="20"/>
                <w:szCs w:val="20"/>
              </w:rPr>
              <w:t>）。</w:t>
            </w:r>
          </w:p>
          <w:p w:rsidR="00D82F4F" w:rsidRPr="00126C6E" w:rsidRDefault="00D82F4F" w:rsidP="00D82F4F">
            <w:pPr>
              <w:rPr>
                <w:b/>
                <w:bCs/>
                <w:sz w:val="20"/>
                <w:szCs w:val="20"/>
              </w:rPr>
            </w:pPr>
            <w:r w:rsidRPr="00126C6E">
              <w:rPr>
                <w:rFonts w:hint="eastAsia"/>
                <w:b/>
                <w:bCs/>
                <w:sz w:val="20"/>
                <w:szCs w:val="20"/>
              </w:rPr>
              <w:t>②参加費・未加盟分担金は下記へお</w:t>
            </w:r>
            <w:r w:rsidR="009F7ADC">
              <w:rPr>
                <w:rFonts w:hint="eastAsia"/>
                <w:b/>
                <w:bCs/>
                <w:sz w:val="20"/>
                <w:szCs w:val="20"/>
              </w:rPr>
              <w:t>振込み下さい。</w:t>
            </w:r>
          </w:p>
          <w:p w:rsidR="00D82F4F" w:rsidRPr="00126C6E" w:rsidRDefault="009F7ADC" w:rsidP="00287C9D">
            <w:pPr>
              <w:ind w:firstLineChars="500" w:firstLine="944"/>
              <w:rPr>
                <w:rFonts w:eastAsia="HG丸ｺﾞｼｯｸM-PRO" w:hAnsi="Century" w:cs="HG丸ｺﾞｼｯｸM-PRO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振込先：</w:t>
            </w:r>
            <w:r>
              <w:rPr>
                <w:rFonts w:hint="eastAsia"/>
                <w:b/>
                <w:sz w:val="20"/>
                <w:szCs w:val="20"/>
              </w:rPr>
              <w:t>近畿</w:t>
            </w:r>
            <w:r>
              <w:rPr>
                <w:rFonts w:hint="eastAsia"/>
                <w:b/>
                <w:sz w:val="20"/>
                <w:szCs w:val="20"/>
                <w:lang w:eastAsia="zh-TW"/>
              </w:rPr>
              <w:t>労金</w:t>
            </w:r>
            <w:r>
              <w:rPr>
                <w:rFonts w:hint="eastAsia"/>
                <w:b/>
                <w:sz w:val="20"/>
                <w:szCs w:val="20"/>
              </w:rPr>
              <w:t>大阪中央</w:t>
            </w:r>
            <w:r>
              <w:rPr>
                <w:rFonts w:hint="eastAsia"/>
                <w:b/>
                <w:sz w:val="20"/>
                <w:szCs w:val="20"/>
                <w:lang w:eastAsia="zh-TW"/>
              </w:rPr>
              <w:t>支店（普）</w:t>
            </w:r>
            <w:r>
              <w:rPr>
                <w:rFonts w:hint="eastAsia"/>
                <w:b/>
                <w:sz w:val="20"/>
                <w:szCs w:val="20"/>
              </w:rPr>
              <w:t>８７５４３７２</w:t>
            </w:r>
            <w:r w:rsidR="00D82F4F" w:rsidRPr="00126C6E">
              <w:rPr>
                <w:rFonts w:hint="eastAsia"/>
                <w:b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関西地区</w:t>
            </w:r>
            <w:bookmarkStart w:id="0" w:name="_GoBack"/>
            <w:bookmarkEnd w:id="0"/>
            <w:r w:rsidR="00623BBB">
              <w:rPr>
                <w:rFonts w:hint="eastAsia"/>
                <w:b/>
                <w:sz w:val="20"/>
                <w:szCs w:val="20"/>
              </w:rPr>
              <w:t>私立大学教職員組合連合</w:t>
            </w:r>
          </w:p>
        </w:tc>
      </w:tr>
    </w:tbl>
    <w:p w:rsidR="00D82F4F" w:rsidRDefault="00D82F4F" w:rsidP="00F9093A"/>
    <w:sectPr w:rsidR="00D82F4F" w:rsidSect="000248B3">
      <w:headerReference w:type="default" r:id="rId7"/>
      <w:footerReference w:type="default" r:id="rId8"/>
      <w:type w:val="continuous"/>
      <w:pgSz w:w="16840" w:h="11907" w:orient="landscape" w:code="9"/>
      <w:pgMar w:top="851" w:right="1134" w:bottom="510" w:left="1134" w:header="227" w:footer="113" w:gutter="0"/>
      <w:pgNumType w:start="1"/>
      <w:cols w:space="720"/>
      <w:noEndnote/>
      <w:docGrid w:type="linesAndChars" w:linePitch="299" w:charSpace="-2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F1" w:rsidRDefault="005A7EF1">
      <w:r>
        <w:separator/>
      </w:r>
    </w:p>
  </w:endnote>
  <w:endnote w:type="continuationSeparator" w:id="0">
    <w:p w:rsidR="005A7EF1" w:rsidRDefault="005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3E" w:rsidRDefault="00962C3E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F1" w:rsidRDefault="005A7EF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7EF1" w:rsidRDefault="005A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3E" w:rsidRDefault="00962C3E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BC"/>
    <w:rsid w:val="0001684D"/>
    <w:rsid w:val="000248B3"/>
    <w:rsid w:val="000A30B3"/>
    <w:rsid w:val="00126C6E"/>
    <w:rsid w:val="001A2946"/>
    <w:rsid w:val="001C413B"/>
    <w:rsid w:val="001D2AA8"/>
    <w:rsid w:val="00223D4C"/>
    <w:rsid w:val="0024486F"/>
    <w:rsid w:val="002533D7"/>
    <w:rsid w:val="002728C1"/>
    <w:rsid w:val="00287C9D"/>
    <w:rsid w:val="003C31E5"/>
    <w:rsid w:val="00424757"/>
    <w:rsid w:val="00433D23"/>
    <w:rsid w:val="00455E2C"/>
    <w:rsid w:val="00461CC6"/>
    <w:rsid w:val="004735C1"/>
    <w:rsid w:val="00480FED"/>
    <w:rsid w:val="004D70C7"/>
    <w:rsid w:val="00592CDF"/>
    <w:rsid w:val="005A7EF1"/>
    <w:rsid w:val="006005E3"/>
    <w:rsid w:val="00602247"/>
    <w:rsid w:val="0061672F"/>
    <w:rsid w:val="00617B67"/>
    <w:rsid w:val="00622BD2"/>
    <w:rsid w:val="00623BBB"/>
    <w:rsid w:val="0066055F"/>
    <w:rsid w:val="00674087"/>
    <w:rsid w:val="006F1DE7"/>
    <w:rsid w:val="00705074"/>
    <w:rsid w:val="00721C93"/>
    <w:rsid w:val="00737A42"/>
    <w:rsid w:val="0074526D"/>
    <w:rsid w:val="00755994"/>
    <w:rsid w:val="007C1EBF"/>
    <w:rsid w:val="007C76CD"/>
    <w:rsid w:val="007E5036"/>
    <w:rsid w:val="00840782"/>
    <w:rsid w:val="00853398"/>
    <w:rsid w:val="00865251"/>
    <w:rsid w:val="00866218"/>
    <w:rsid w:val="00890B30"/>
    <w:rsid w:val="00897710"/>
    <w:rsid w:val="008F59A1"/>
    <w:rsid w:val="00923DDB"/>
    <w:rsid w:val="00962C3E"/>
    <w:rsid w:val="009A3079"/>
    <w:rsid w:val="009D050E"/>
    <w:rsid w:val="009F7ADC"/>
    <w:rsid w:val="00A7029C"/>
    <w:rsid w:val="00B01934"/>
    <w:rsid w:val="00B22AFA"/>
    <w:rsid w:val="00B2532B"/>
    <w:rsid w:val="00B34490"/>
    <w:rsid w:val="00C34CAD"/>
    <w:rsid w:val="00CA5AD9"/>
    <w:rsid w:val="00CD21E4"/>
    <w:rsid w:val="00D775C1"/>
    <w:rsid w:val="00D82F4F"/>
    <w:rsid w:val="00D94480"/>
    <w:rsid w:val="00DC38EC"/>
    <w:rsid w:val="00DC3B4A"/>
    <w:rsid w:val="00E20B20"/>
    <w:rsid w:val="00E70CBC"/>
    <w:rsid w:val="00EC53EF"/>
    <w:rsid w:val="00F262F8"/>
    <w:rsid w:val="00F9093A"/>
    <w:rsid w:val="00F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C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0C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82F4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C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0CB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82F4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私大教連行き　　       　　  第16回私大教研  参 加 申 込 書                    　     月  　日　申込　（　／　）</vt:lpstr>
      <vt:lpstr>  　私大教連行き　　       　　  第16回私大教研  参 加 申 込 書                    　     月  　日　申込　（　／　）</vt:lpstr>
    </vt:vector>
  </TitlesOfParts>
  <Company>日本私大教連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私大教連行き　　       　　  第16回私大教研  参 加 申 込 書                    　     月  　日　申込　（　／　）</dc:title>
  <dc:creator>Compaq Customer</dc:creator>
  <cp:lastModifiedBy>紅露</cp:lastModifiedBy>
  <cp:revision>2</cp:revision>
  <cp:lastPrinted>2013-07-02T07:10:00Z</cp:lastPrinted>
  <dcterms:created xsi:type="dcterms:W3CDTF">2015-07-10T01:40:00Z</dcterms:created>
  <dcterms:modified xsi:type="dcterms:W3CDTF">2015-07-10T01:40:00Z</dcterms:modified>
</cp:coreProperties>
</file>